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4F0" w:rsidRPr="00F914F0" w:rsidRDefault="00F914F0" w:rsidP="00F914F0">
      <w:pPr>
        <w:jc w:val="right"/>
        <w:rPr>
          <w:sz w:val="28"/>
          <w:szCs w:val="28"/>
        </w:rPr>
      </w:pPr>
      <w:r w:rsidRPr="00F914F0">
        <w:rPr>
          <w:sz w:val="28"/>
          <w:szCs w:val="28"/>
        </w:rPr>
        <w:t>Таблица 1</w:t>
      </w:r>
    </w:p>
    <w:p w:rsidR="00F914F0" w:rsidRPr="00F914F0" w:rsidRDefault="00F914F0" w:rsidP="00F914F0">
      <w:pPr>
        <w:jc w:val="center"/>
        <w:rPr>
          <w:b/>
        </w:rPr>
      </w:pPr>
      <w:r w:rsidRPr="00F914F0">
        <w:rPr>
          <w:b/>
        </w:rPr>
        <w:t xml:space="preserve">Содержание пояснительной записки ООП ООО </w:t>
      </w:r>
    </w:p>
    <w:p w:rsidR="00F914F0" w:rsidRPr="00F914F0" w:rsidRDefault="00F914F0" w:rsidP="00F914F0">
      <w:pPr>
        <w:jc w:val="center"/>
        <w:rPr>
          <w:b/>
        </w:rPr>
      </w:pPr>
      <w:r w:rsidRPr="00F914F0">
        <w:rPr>
          <w:b/>
        </w:rPr>
        <w:t>общеобразовательного учреждения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6663"/>
        <w:gridCol w:w="6095"/>
      </w:tblGrid>
      <w:tr w:rsidR="00F914F0" w:rsidRPr="00F914F0" w:rsidTr="00F914F0">
        <w:tc>
          <w:tcPr>
            <w:tcW w:w="3510" w:type="dxa"/>
          </w:tcPr>
          <w:p w:rsidR="00F914F0" w:rsidRPr="00F914F0" w:rsidRDefault="00F914F0" w:rsidP="00AE61E9">
            <w:pPr>
              <w:jc w:val="center"/>
            </w:pPr>
            <w:r w:rsidRPr="00F914F0">
              <w:t>ФГОС ООО</w:t>
            </w:r>
          </w:p>
        </w:tc>
        <w:tc>
          <w:tcPr>
            <w:tcW w:w="6663" w:type="dxa"/>
          </w:tcPr>
          <w:p w:rsidR="00F914F0" w:rsidRPr="00F914F0" w:rsidRDefault="00F914F0" w:rsidP="00AE61E9">
            <w:pPr>
              <w:jc w:val="center"/>
            </w:pPr>
            <w:r w:rsidRPr="00F914F0">
              <w:t>Примерная ООП образовательного учреждения (70%)</w:t>
            </w:r>
          </w:p>
        </w:tc>
        <w:tc>
          <w:tcPr>
            <w:tcW w:w="6095" w:type="dxa"/>
          </w:tcPr>
          <w:p w:rsidR="00F914F0" w:rsidRPr="00F914F0" w:rsidRDefault="00F914F0" w:rsidP="00AE61E9">
            <w:pPr>
              <w:jc w:val="center"/>
            </w:pPr>
            <w:r w:rsidRPr="00F914F0">
              <w:t>Часть, формируемая участниками образовательного процесса (30%)</w:t>
            </w:r>
          </w:p>
        </w:tc>
      </w:tr>
      <w:tr w:rsidR="00F914F0" w:rsidRPr="00F914F0" w:rsidTr="00F914F0">
        <w:tc>
          <w:tcPr>
            <w:tcW w:w="3510" w:type="dxa"/>
          </w:tcPr>
          <w:p w:rsidR="00F914F0" w:rsidRPr="00F914F0" w:rsidRDefault="00F914F0" w:rsidP="00AE61E9">
            <w:pPr>
              <w:jc w:val="both"/>
            </w:pPr>
            <w:r w:rsidRPr="00F914F0">
              <w:t>1) цель и задачи реализации основной образовательной программы основного общего образования, конкретизированные в соответствии с требованиями Стандарта к результатам освоения обучающимися основной образовательной программы основного общего образования;</w:t>
            </w:r>
          </w:p>
        </w:tc>
        <w:tc>
          <w:tcPr>
            <w:tcW w:w="6663" w:type="dxa"/>
          </w:tcPr>
          <w:p w:rsidR="00F914F0" w:rsidRPr="00F914F0" w:rsidRDefault="00F914F0" w:rsidP="00AE61E9">
            <w:pPr>
              <w:ind w:firstLine="432"/>
              <w:jc w:val="both"/>
            </w:pPr>
            <w:r w:rsidRPr="00F914F0">
              <w:t>Цель реализации ООП ООО – обеспечение выполнения требований стандарта.</w:t>
            </w:r>
          </w:p>
          <w:p w:rsidR="00F914F0" w:rsidRPr="00F914F0" w:rsidRDefault="00F914F0" w:rsidP="00AE61E9">
            <w:pPr>
              <w:ind w:firstLine="432"/>
              <w:jc w:val="both"/>
            </w:pPr>
            <w:r w:rsidRPr="00F914F0">
              <w:t>Достижение поставленной цели при разработке и реализации образовательным учреждением основной образовательной программы основного общего образования предусматривает решение следующих основных задач:</w:t>
            </w:r>
          </w:p>
          <w:p w:rsidR="00F914F0" w:rsidRPr="00F914F0" w:rsidRDefault="00F914F0" w:rsidP="00F914F0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0" w:firstLine="252"/>
              <w:jc w:val="both"/>
            </w:pPr>
            <w:r w:rsidRPr="00F914F0">
              <w:t>формирование общей культуры, духовно-нравственное, гражданское, социальное, личностное и интеллектуальное развитие, самосовершенствование обучающихся, обеспечивающее их социальную успешность, развитие творческих способностей, сохранение и укрепление здоровья;</w:t>
            </w:r>
          </w:p>
          <w:p w:rsidR="00F914F0" w:rsidRPr="00F914F0" w:rsidRDefault="00F914F0" w:rsidP="00F914F0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0" w:firstLine="252"/>
              <w:jc w:val="both"/>
            </w:pPr>
            <w:r w:rsidRPr="00F914F0">
              <w:t>становление и развитие личности в ее индивидуальности, самобытности, уникальности и неповторимости;</w:t>
            </w:r>
          </w:p>
          <w:p w:rsidR="00F914F0" w:rsidRPr="00F914F0" w:rsidRDefault="00F914F0" w:rsidP="00F914F0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0" w:firstLine="252"/>
              <w:jc w:val="both"/>
            </w:pPr>
            <w:r w:rsidRPr="00F914F0">
              <w:t>обеспечение преемственности начального общего, основного общего, среднего (полного) общего образования;</w:t>
            </w:r>
          </w:p>
          <w:p w:rsidR="00F914F0" w:rsidRPr="00F914F0" w:rsidRDefault="00F914F0" w:rsidP="00F914F0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0" w:firstLine="252"/>
              <w:jc w:val="both"/>
            </w:pPr>
            <w:r w:rsidRPr="00F914F0">
              <w:t>·обеспечение доступности получения качественного основного общего образования, достижение планируемых результатов освоения основной образовательной программы основного общего образования всеми обучающимися, в том числе детьми инвалидами и детьми с ограниченными возможностями здоровья;</w:t>
            </w:r>
          </w:p>
          <w:p w:rsidR="00F914F0" w:rsidRPr="00F914F0" w:rsidRDefault="00F914F0" w:rsidP="00F914F0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0" w:firstLine="252"/>
              <w:jc w:val="both"/>
            </w:pPr>
            <w:r w:rsidRPr="00F914F0">
              <w:t>установление требований к воспитанию и социализации обучающихся как части образовательной программы и соответствующему усилению воспитательного потенциала школы, обеспечению индивидуализированного психолого-педагогического сопровождения каждого обучающегося, формированию образовательного базиса, основанного не только на знаниях, но и на соответствующем культурном уровне развития личности, созданию необходимых условий для ее самореализации;</w:t>
            </w:r>
          </w:p>
          <w:p w:rsidR="00F914F0" w:rsidRPr="00F914F0" w:rsidRDefault="00F914F0" w:rsidP="00F914F0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0" w:firstLine="252"/>
              <w:jc w:val="both"/>
            </w:pPr>
            <w:r w:rsidRPr="00F914F0">
              <w:t xml:space="preserve">обеспечение эффективного сочетания урочных и внеурочных форм организации образовательного процесса, взаимодействия всех его участников, единства учебной и внеурочной деятельности; </w:t>
            </w:r>
          </w:p>
          <w:p w:rsidR="00F914F0" w:rsidRPr="00F914F0" w:rsidRDefault="00F914F0" w:rsidP="00F914F0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0" w:firstLine="252"/>
              <w:jc w:val="both"/>
            </w:pPr>
            <w:r w:rsidRPr="00F914F0">
              <w:t xml:space="preserve">взаимодействие образовательного учреждения при </w:t>
            </w:r>
            <w:r w:rsidRPr="00F914F0">
              <w:lastRenderedPageBreak/>
              <w:t xml:space="preserve">реализации основной образовательной программы с социальными партнерами; </w:t>
            </w:r>
          </w:p>
          <w:p w:rsidR="00F914F0" w:rsidRPr="00F914F0" w:rsidRDefault="00F914F0" w:rsidP="00F914F0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0" w:firstLine="252"/>
              <w:jc w:val="both"/>
            </w:pPr>
            <w:r w:rsidRPr="00F914F0">
              <w:t>выявление и развитие способностей обучающихся, их профессиональной склонностей, в том числе одарённых детей, детей с ограниченными возможностями здоровья и инвалидов, через систему клубов, секций, студий и кружков, организацию общественно полезной деятельности, в том числе социальной практики, с использованием возможностей образовательных учреждений дополнительного образования детей;</w:t>
            </w:r>
          </w:p>
          <w:p w:rsidR="00F914F0" w:rsidRPr="00F914F0" w:rsidRDefault="00F914F0" w:rsidP="00F914F0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0" w:firstLine="252"/>
              <w:jc w:val="both"/>
            </w:pPr>
            <w:r w:rsidRPr="00F914F0">
              <w:t>·организацию интеллектуальных и творческих соревнований, научно-технического творчества и проектной и учебно-исследовательской деятельности;</w:t>
            </w:r>
          </w:p>
          <w:p w:rsidR="00F914F0" w:rsidRPr="00F914F0" w:rsidRDefault="00F914F0" w:rsidP="00F914F0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0" w:firstLine="252"/>
              <w:jc w:val="both"/>
            </w:pPr>
            <w:r w:rsidRPr="00F914F0">
              <w:t>·участие обучающихся, их родителей (законных представителей), педагогических работников и общественности в проектировании и развитии внутришкольной социальной среды, школьного уклада;</w:t>
            </w:r>
          </w:p>
          <w:p w:rsidR="00F914F0" w:rsidRPr="00F914F0" w:rsidRDefault="00F914F0" w:rsidP="00F914F0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0" w:firstLine="252"/>
              <w:jc w:val="both"/>
            </w:pPr>
            <w:r w:rsidRPr="00F914F0">
              <w:t>·включение обучающихся в процессы познания и преобразования внешкольной социальной среды (населённого пункта, района, города) для приобретения опыта реального управления и действия;</w:t>
            </w:r>
          </w:p>
          <w:p w:rsidR="00F914F0" w:rsidRPr="00F914F0" w:rsidRDefault="00F914F0" w:rsidP="00F914F0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0" w:firstLine="252"/>
              <w:jc w:val="both"/>
            </w:pPr>
            <w:r w:rsidRPr="00F914F0">
              <w:t>социальное и учебно-исследовательское проектирование, профессиональную ориентацию обучающихся при поддержке педагогов, психологов, социальных педагогов, сотрудничестве с базовыми предприятиями, учреждениями профессионального образования, центрами профессиональной работы;</w:t>
            </w:r>
          </w:p>
          <w:p w:rsidR="00F914F0" w:rsidRPr="00F914F0" w:rsidRDefault="00F914F0" w:rsidP="00F914F0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0" w:firstLine="252"/>
              <w:jc w:val="both"/>
            </w:pPr>
            <w:r w:rsidRPr="00F914F0">
              <w:t>сохранение и укрепление физического, психологического и социального здоровья обучающихся, обеспечение их безопасности.</w:t>
            </w:r>
          </w:p>
        </w:tc>
        <w:tc>
          <w:tcPr>
            <w:tcW w:w="6095" w:type="dxa"/>
          </w:tcPr>
          <w:p w:rsidR="00F914F0" w:rsidRPr="00F914F0" w:rsidRDefault="00F914F0" w:rsidP="00AE61E9">
            <w:pPr>
              <w:jc w:val="both"/>
            </w:pPr>
            <w:r w:rsidRPr="00F914F0">
              <w:lastRenderedPageBreak/>
              <w:t>Уточнение задач реализации ООП ООО с учетом миссии общеобразовательного учреждения; социального заказа; образовательных возможностей обучающихся; особенностей образовательного процесса; взаимодействия с социальными партнерами; традиции и инновационные проекты ОУ.</w:t>
            </w:r>
          </w:p>
          <w:p w:rsidR="00F914F0" w:rsidRPr="00F914F0" w:rsidRDefault="00F914F0" w:rsidP="00AE61E9">
            <w:pPr>
              <w:jc w:val="both"/>
            </w:pPr>
          </w:p>
        </w:tc>
      </w:tr>
      <w:tr w:rsidR="00F914F0" w:rsidRPr="00F914F0" w:rsidTr="00F914F0">
        <w:tc>
          <w:tcPr>
            <w:tcW w:w="3510" w:type="dxa"/>
          </w:tcPr>
          <w:p w:rsidR="00F914F0" w:rsidRPr="00F914F0" w:rsidRDefault="00F914F0" w:rsidP="00AE61E9">
            <w:pPr>
              <w:jc w:val="both"/>
            </w:pPr>
            <w:r w:rsidRPr="00F914F0">
              <w:lastRenderedPageBreak/>
              <w:t>2) принципы и подходы к формированию основной образовательной программы основного общего образования.</w:t>
            </w:r>
          </w:p>
        </w:tc>
        <w:tc>
          <w:tcPr>
            <w:tcW w:w="6663" w:type="dxa"/>
          </w:tcPr>
          <w:p w:rsidR="00F914F0" w:rsidRPr="00F914F0" w:rsidRDefault="00F914F0" w:rsidP="00AE61E9">
            <w:pPr>
              <w:ind w:firstLine="252"/>
              <w:jc w:val="both"/>
            </w:pPr>
            <w:r w:rsidRPr="00F914F0">
              <w:t>В основе реализации ООП ООО лежит системно-деятельностный подход.</w:t>
            </w:r>
          </w:p>
          <w:p w:rsidR="00F914F0" w:rsidRPr="00F914F0" w:rsidRDefault="00F914F0" w:rsidP="00AE61E9">
            <w:pPr>
              <w:ind w:firstLine="252"/>
              <w:jc w:val="both"/>
            </w:pPr>
            <w:r w:rsidRPr="00F914F0">
              <w:t>ООП ООО формируется с учетом психолого-педагогических особенностей развития детей 11-15 лет, при этом выделяется два этапа подросткового развития (5-7 классы и 8-9 классы).</w:t>
            </w:r>
          </w:p>
        </w:tc>
        <w:tc>
          <w:tcPr>
            <w:tcW w:w="6095" w:type="dxa"/>
          </w:tcPr>
          <w:p w:rsidR="00F914F0" w:rsidRPr="00F914F0" w:rsidRDefault="00F914F0" w:rsidP="00AE61E9">
            <w:pPr>
              <w:jc w:val="both"/>
            </w:pPr>
            <w:r w:rsidRPr="00F914F0">
              <w:t xml:space="preserve">При условии освоения содержания, связанного с особенностями региона, необходимо внести в пояснительную записку: </w:t>
            </w:r>
          </w:p>
          <w:p w:rsidR="00F914F0" w:rsidRPr="00F914F0" w:rsidRDefault="00F914F0" w:rsidP="00AE61E9">
            <w:pPr>
              <w:jc w:val="both"/>
            </w:pPr>
            <w:r w:rsidRPr="00F914F0">
              <w:t>- цель основной образовательной программы,</w:t>
            </w:r>
          </w:p>
          <w:p w:rsidR="00F914F0" w:rsidRPr="00F914F0" w:rsidRDefault="00F914F0" w:rsidP="00AE61E9">
            <w:pPr>
              <w:jc w:val="both"/>
            </w:pPr>
            <w:r w:rsidRPr="00F914F0">
              <w:t>- принцип формирования ООП ОУ,</w:t>
            </w:r>
          </w:p>
          <w:p w:rsidR="00F914F0" w:rsidRPr="00F914F0" w:rsidRDefault="00F914F0" w:rsidP="00AE61E9">
            <w:pPr>
              <w:jc w:val="both"/>
            </w:pPr>
            <w:r w:rsidRPr="00F914F0">
              <w:t>- особенности изучения компонента в общей характеристике ООП ОУ.</w:t>
            </w:r>
          </w:p>
        </w:tc>
      </w:tr>
    </w:tbl>
    <w:p w:rsidR="00264FD0" w:rsidRDefault="00264FD0"/>
    <w:sectPr w:rsidR="00264FD0" w:rsidSect="00F914F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472FA"/>
    <w:multiLevelType w:val="hybridMultilevel"/>
    <w:tmpl w:val="73142CF6"/>
    <w:lvl w:ilvl="0" w:tplc="A1BC49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F914F0"/>
    <w:rsid w:val="001D37C9"/>
    <w:rsid w:val="00264FD0"/>
    <w:rsid w:val="00F91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652</Words>
  <Characters>3717</Characters>
  <Application>Microsoft Office Word</Application>
  <DocSecurity>0</DocSecurity>
  <Lines>30</Lines>
  <Paragraphs>8</Paragraphs>
  <ScaleCrop>false</ScaleCrop>
  <Company/>
  <LinksUpToDate>false</LinksUpToDate>
  <CharactersWithSpaces>4361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1</cp:revision>
  <cp:lastPrinted>2014-04-13T02:25:00Z</cp:lastPrinted>
  <dcterms:created xsi:type="dcterms:W3CDTF">2014-04-13T02:22:00Z</dcterms:created>
  <dcterms:modified xsi:type="dcterms:W3CDTF">2014-04-13T02:25:00Z</dcterms:modified>
</cp:coreProperties>
</file>